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99" w:rsidRPr="00147497" w:rsidRDefault="00FD7F99" w:rsidP="0038480F">
      <w:pPr>
        <w:rPr>
          <w:sz w:val="24"/>
          <w:szCs w:val="24"/>
        </w:rPr>
      </w:pPr>
    </w:p>
    <w:p w:rsidR="003339AF" w:rsidRPr="00147497" w:rsidRDefault="003339AF" w:rsidP="00474E89">
      <w:pPr>
        <w:rPr>
          <w:sz w:val="24"/>
          <w:szCs w:val="24"/>
          <w:u w:val="single"/>
        </w:rPr>
      </w:pPr>
      <w:r w:rsidRPr="00147497">
        <w:rPr>
          <w:sz w:val="24"/>
          <w:szCs w:val="24"/>
          <w:u w:val="single"/>
        </w:rPr>
        <w:t>VÄITTÄMIÄ OPPIMISESTA</w:t>
      </w:r>
    </w:p>
    <w:p w:rsidR="003339AF" w:rsidRPr="00147497" w:rsidRDefault="003339AF" w:rsidP="00474E89">
      <w:pPr>
        <w:rPr>
          <w:sz w:val="24"/>
          <w:szCs w:val="24"/>
        </w:rPr>
      </w:pPr>
    </w:p>
    <w:p w:rsidR="003339AF" w:rsidRPr="00147497" w:rsidRDefault="003339AF" w:rsidP="00474E89">
      <w:pPr>
        <w:rPr>
          <w:sz w:val="24"/>
          <w:szCs w:val="24"/>
        </w:rPr>
      </w:pPr>
      <w:r w:rsidRPr="00147497">
        <w:rPr>
          <w:sz w:val="24"/>
          <w:szCs w:val="24"/>
        </w:rPr>
        <w:t>Tott</w:t>
      </w:r>
      <w:r w:rsidR="00147497">
        <w:rPr>
          <w:sz w:val="24"/>
          <w:szCs w:val="24"/>
        </w:rPr>
        <w:t>a vai tarua? Korjaa</w:t>
      </w:r>
      <w:r w:rsidR="00147497" w:rsidRPr="00147497">
        <w:rPr>
          <w:sz w:val="24"/>
          <w:szCs w:val="24"/>
        </w:rPr>
        <w:t xml:space="preserve"> lauseiden alle.</w:t>
      </w:r>
    </w:p>
    <w:p w:rsidR="003339AF" w:rsidRDefault="003339AF" w:rsidP="00474E89">
      <w:pPr>
        <w:rPr>
          <w:sz w:val="24"/>
          <w:szCs w:val="24"/>
        </w:rPr>
      </w:pPr>
    </w:p>
    <w:p w:rsidR="00147497" w:rsidRPr="00147497" w:rsidRDefault="00147497" w:rsidP="00474E89">
      <w:pPr>
        <w:rPr>
          <w:sz w:val="24"/>
          <w:szCs w:val="24"/>
        </w:rPr>
      </w:pPr>
    </w:p>
    <w:p w:rsidR="003339AF" w:rsidRPr="00147497" w:rsidRDefault="003339AF" w:rsidP="00474E89">
      <w:pPr>
        <w:rPr>
          <w:sz w:val="24"/>
          <w:szCs w:val="24"/>
        </w:rPr>
      </w:pPr>
    </w:p>
    <w:p w:rsidR="003339AF" w:rsidRPr="00147497" w:rsidRDefault="00940FB2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Leikin kautta</w:t>
      </w:r>
      <w:r w:rsidR="00054AB2" w:rsidRPr="00147497">
        <w:rPr>
          <w:sz w:val="24"/>
          <w:szCs w:val="24"/>
        </w:rPr>
        <w:t xml:space="preserve"> lapsi</w:t>
      </w:r>
      <w:r w:rsidRPr="00147497">
        <w:rPr>
          <w:sz w:val="24"/>
          <w:szCs w:val="24"/>
        </w:rPr>
        <w:t xml:space="preserve"> voi prosessoida kokemiaan asioita</w:t>
      </w:r>
      <w:r w:rsidR="00A07410" w:rsidRPr="00147497">
        <w:rPr>
          <w:sz w:val="24"/>
          <w:szCs w:val="24"/>
        </w:rPr>
        <w:t>.</w:t>
      </w:r>
    </w:p>
    <w:p w:rsidR="00474E89" w:rsidRPr="00147497" w:rsidRDefault="00474E89" w:rsidP="003339AF">
      <w:pPr>
        <w:spacing w:line="360" w:lineRule="auto"/>
        <w:rPr>
          <w:sz w:val="24"/>
          <w:szCs w:val="24"/>
        </w:rPr>
      </w:pPr>
    </w:p>
    <w:p w:rsidR="003339AF" w:rsidRPr="00147497" w:rsidRDefault="00474E89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 xml:space="preserve">Kasvattajan pitää opettaa </w:t>
      </w:r>
      <w:r w:rsidR="00C2083D" w:rsidRPr="00147497">
        <w:rPr>
          <w:sz w:val="24"/>
          <w:szCs w:val="24"/>
        </w:rPr>
        <w:t>lapsille</w:t>
      </w:r>
      <w:r w:rsidRPr="00147497">
        <w:rPr>
          <w:sz w:val="24"/>
          <w:szCs w:val="24"/>
        </w:rPr>
        <w:t xml:space="preserve"> paljon </w:t>
      </w:r>
      <w:r w:rsidR="00C2083D" w:rsidRPr="00147497">
        <w:rPr>
          <w:sz w:val="24"/>
          <w:szCs w:val="24"/>
        </w:rPr>
        <w:t xml:space="preserve">täysin </w:t>
      </w:r>
      <w:r w:rsidRPr="00147497">
        <w:rPr>
          <w:sz w:val="24"/>
          <w:szCs w:val="24"/>
        </w:rPr>
        <w:t>uutta tietoa.</w:t>
      </w:r>
    </w:p>
    <w:p w:rsidR="00474E89" w:rsidRPr="00147497" w:rsidRDefault="00474E89" w:rsidP="003339AF">
      <w:pPr>
        <w:spacing w:line="360" w:lineRule="auto"/>
        <w:rPr>
          <w:sz w:val="24"/>
          <w:szCs w:val="24"/>
        </w:rPr>
      </w:pPr>
    </w:p>
    <w:p w:rsidR="00FD7F99" w:rsidRPr="00147497" w:rsidRDefault="00474E89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Leikissä lapsi osaa asioita, joita ei muutoin välttämättä osaisi.</w:t>
      </w:r>
    </w:p>
    <w:p w:rsidR="00FD7F99" w:rsidRPr="00147497" w:rsidRDefault="00FD7F99" w:rsidP="003339AF">
      <w:pPr>
        <w:spacing w:line="360" w:lineRule="auto"/>
        <w:rPr>
          <w:sz w:val="24"/>
          <w:szCs w:val="24"/>
        </w:rPr>
      </w:pPr>
    </w:p>
    <w:p w:rsidR="00FD7F99" w:rsidRPr="00147497" w:rsidRDefault="00FD7F99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Lapsi oppii toisilta lapsilta ja yhdessä toisten kanssa toimien.</w:t>
      </w:r>
    </w:p>
    <w:p w:rsidR="00FD7F99" w:rsidRPr="00147497" w:rsidRDefault="00FD7F99" w:rsidP="003339AF">
      <w:pPr>
        <w:spacing w:line="360" w:lineRule="auto"/>
        <w:rPr>
          <w:sz w:val="24"/>
          <w:szCs w:val="24"/>
        </w:rPr>
      </w:pPr>
    </w:p>
    <w:p w:rsidR="00FD7F99" w:rsidRPr="00147497" w:rsidRDefault="00FD7F99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Kasvattajan on tärkeää tietää lapsen tieto/taitotaso, jotta voi l</w:t>
      </w:r>
      <w:r w:rsidR="00474E89" w:rsidRPr="00147497">
        <w:rPr>
          <w:sz w:val="24"/>
          <w:szCs w:val="24"/>
        </w:rPr>
        <w:t>uoda sopivia oppimistilanteita.</w:t>
      </w:r>
    </w:p>
    <w:p w:rsidR="00FD7F99" w:rsidRPr="00147497" w:rsidRDefault="00FD7F99" w:rsidP="003339AF">
      <w:pPr>
        <w:spacing w:line="360" w:lineRule="auto"/>
        <w:rPr>
          <w:sz w:val="24"/>
          <w:szCs w:val="24"/>
        </w:rPr>
      </w:pPr>
    </w:p>
    <w:p w:rsidR="00FD7F99" w:rsidRPr="00147497" w:rsidRDefault="00FD7F99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On tärkeää, että päivän aikana lapsi osallistuu mahdollisimman paljon kasvattajan suunnittelemiin oppimistuokioihin.</w:t>
      </w:r>
    </w:p>
    <w:p w:rsidR="00F7265F" w:rsidRPr="00147497" w:rsidRDefault="00F7265F" w:rsidP="003339AF">
      <w:pPr>
        <w:spacing w:line="360" w:lineRule="auto"/>
        <w:rPr>
          <w:sz w:val="24"/>
          <w:szCs w:val="24"/>
        </w:rPr>
      </w:pPr>
    </w:p>
    <w:p w:rsidR="00F7265F" w:rsidRPr="00147497" w:rsidRDefault="00F7265F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Lapsi oppii tutkimalla asioita, joista on kiinnostunut.</w:t>
      </w:r>
    </w:p>
    <w:p w:rsidR="00FD7F99" w:rsidRPr="00147497" w:rsidRDefault="00FD7F99" w:rsidP="003339AF">
      <w:pPr>
        <w:spacing w:line="360" w:lineRule="auto"/>
        <w:rPr>
          <w:sz w:val="24"/>
          <w:szCs w:val="24"/>
        </w:rPr>
      </w:pPr>
    </w:p>
    <w:p w:rsidR="00CB6B66" w:rsidRPr="00147497" w:rsidRDefault="00FD7F99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 xml:space="preserve">Opettamistilanteessa on hyvä olla kaikki </w:t>
      </w:r>
      <w:r w:rsidR="00F7265F" w:rsidRPr="00147497">
        <w:rPr>
          <w:sz w:val="24"/>
          <w:szCs w:val="24"/>
        </w:rPr>
        <w:t>ryhmän lapset mukana, jot</w:t>
      </w:r>
      <w:r w:rsidR="00492D32" w:rsidRPr="00147497">
        <w:rPr>
          <w:sz w:val="24"/>
          <w:szCs w:val="24"/>
        </w:rPr>
        <w:t>ta kaikki oppivat uuden asian samalla tavalla.</w:t>
      </w:r>
    </w:p>
    <w:p w:rsidR="003339AF" w:rsidRPr="00147497" w:rsidRDefault="003339AF" w:rsidP="003339AF">
      <w:pPr>
        <w:spacing w:line="360" w:lineRule="auto"/>
        <w:rPr>
          <w:sz w:val="24"/>
          <w:szCs w:val="24"/>
        </w:rPr>
      </w:pPr>
    </w:p>
    <w:p w:rsidR="00F7265F" w:rsidRPr="00147497" w:rsidRDefault="00F7265F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Jos lap</w:t>
      </w:r>
      <w:r w:rsidR="003339AF" w:rsidRPr="00147497">
        <w:rPr>
          <w:sz w:val="24"/>
          <w:szCs w:val="24"/>
        </w:rPr>
        <w:t>si ei osaa jotain, hänet voi</w:t>
      </w:r>
      <w:r w:rsidRPr="00147497">
        <w:rPr>
          <w:sz w:val="24"/>
          <w:szCs w:val="24"/>
        </w:rPr>
        <w:t xml:space="preserve"> laittaa jäähylle oppimaan.</w:t>
      </w:r>
    </w:p>
    <w:p w:rsidR="00F7265F" w:rsidRPr="00147497" w:rsidRDefault="00F7265F" w:rsidP="003339AF">
      <w:pPr>
        <w:spacing w:line="360" w:lineRule="auto"/>
        <w:rPr>
          <w:sz w:val="24"/>
          <w:szCs w:val="24"/>
        </w:rPr>
      </w:pPr>
    </w:p>
    <w:p w:rsidR="00474E89" w:rsidRPr="00147497" w:rsidRDefault="00474E89" w:rsidP="00147497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Kun oppimistilanteet ovat mukavia, lapsi haluaa oppia uutta tulevaisuudessakin.</w:t>
      </w:r>
    </w:p>
    <w:p w:rsidR="00492D32" w:rsidRPr="00147497" w:rsidRDefault="00492D32" w:rsidP="003339AF">
      <w:pPr>
        <w:spacing w:line="360" w:lineRule="auto"/>
        <w:rPr>
          <w:sz w:val="24"/>
          <w:szCs w:val="24"/>
        </w:rPr>
      </w:pPr>
    </w:p>
    <w:p w:rsidR="00492D32" w:rsidRPr="00147497" w:rsidRDefault="00C2083D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Lapsi oppii luovuutta, kun kopioi tarkasti opettajan mallin askartelussa.</w:t>
      </w:r>
    </w:p>
    <w:p w:rsidR="00474E89" w:rsidRPr="00147497" w:rsidRDefault="00474E89" w:rsidP="003339AF">
      <w:pPr>
        <w:spacing w:line="360" w:lineRule="auto"/>
        <w:rPr>
          <w:sz w:val="24"/>
          <w:szCs w:val="24"/>
        </w:rPr>
      </w:pPr>
    </w:p>
    <w:p w:rsidR="00F7265F" w:rsidRPr="00147497" w:rsidRDefault="00C2083D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Vain niitä lapsia kannattaa kehua, jotka toimivat oikein.</w:t>
      </w:r>
    </w:p>
    <w:p w:rsidR="00F7265F" w:rsidRPr="00147497" w:rsidRDefault="00F7265F" w:rsidP="003339AF">
      <w:pPr>
        <w:spacing w:line="360" w:lineRule="auto"/>
        <w:rPr>
          <w:sz w:val="24"/>
          <w:szCs w:val="24"/>
        </w:rPr>
      </w:pPr>
    </w:p>
    <w:p w:rsidR="00F7265F" w:rsidRPr="00147497" w:rsidRDefault="00F7265F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Oppiminen</w:t>
      </w:r>
      <w:r w:rsidR="00147497" w:rsidRPr="00147497">
        <w:rPr>
          <w:sz w:val="24"/>
          <w:szCs w:val="24"/>
        </w:rPr>
        <w:t xml:space="preserve"> on tehokkainta, kun lapset istuvat</w:t>
      </w:r>
      <w:r w:rsidRPr="00147497">
        <w:rPr>
          <w:sz w:val="24"/>
          <w:szCs w:val="24"/>
        </w:rPr>
        <w:t xml:space="preserve"> hiljaa </w:t>
      </w:r>
      <w:r w:rsidR="00147497" w:rsidRPr="00147497">
        <w:rPr>
          <w:sz w:val="24"/>
          <w:szCs w:val="24"/>
        </w:rPr>
        <w:t xml:space="preserve">paikallaan </w:t>
      </w:r>
      <w:r w:rsidR="00147497">
        <w:rPr>
          <w:sz w:val="24"/>
          <w:szCs w:val="24"/>
        </w:rPr>
        <w:t xml:space="preserve">ja kuuntelevat </w:t>
      </w:r>
      <w:r w:rsidR="00147497" w:rsidRPr="00147497">
        <w:rPr>
          <w:sz w:val="24"/>
          <w:szCs w:val="24"/>
        </w:rPr>
        <w:t>aikuista</w:t>
      </w:r>
      <w:r w:rsidRPr="00147497">
        <w:rPr>
          <w:sz w:val="24"/>
          <w:szCs w:val="24"/>
        </w:rPr>
        <w:t>.</w:t>
      </w:r>
    </w:p>
    <w:p w:rsidR="00474E89" w:rsidRPr="00147497" w:rsidRDefault="00474E89" w:rsidP="003339AF">
      <w:pPr>
        <w:spacing w:line="360" w:lineRule="auto"/>
        <w:rPr>
          <w:sz w:val="24"/>
          <w:szCs w:val="24"/>
        </w:rPr>
      </w:pPr>
    </w:p>
    <w:p w:rsidR="00474E89" w:rsidRPr="00147497" w:rsidRDefault="00474E89" w:rsidP="003339AF">
      <w:pPr>
        <w:pStyle w:val="Luettelokappale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47497">
        <w:rPr>
          <w:sz w:val="24"/>
          <w:szCs w:val="24"/>
        </w:rPr>
        <w:t>Kasvattajan tulee pohtia omaa käsitystään lapsesta ja oppimisesta.</w:t>
      </w:r>
    </w:p>
    <w:p w:rsidR="00474E89" w:rsidRPr="00147497" w:rsidRDefault="00474E89" w:rsidP="003339AF">
      <w:pPr>
        <w:spacing w:line="360" w:lineRule="auto"/>
        <w:rPr>
          <w:sz w:val="24"/>
          <w:szCs w:val="24"/>
        </w:rPr>
      </w:pPr>
    </w:p>
    <w:p w:rsidR="00F7265F" w:rsidRPr="00147497" w:rsidRDefault="00F7265F" w:rsidP="003339AF">
      <w:pPr>
        <w:spacing w:line="360" w:lineRule="auto"/>
        <w:rPr>
          <w:sz w:val="24"/>
          <w:szCs w:val="24"/>
        </w:rPr>
      </w:pPr>
    </w:p>
    <w:p w:rsidR="00F7265F" w:rsidRPr="00147497" w:rsidRDefault="00F7265F" w:rsidP="003339AF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F7265F" w:rsidRPr="00147497" w:rsidSect="00147497">
      <w:headerReference w:type="even" r:id="rId8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17" w:rsidRDefault="00046E17" w:rsidP="00D45142">
      <w:r>
        <w:separator/>
      </w:r>
    </w:p>
  </w:endnote>
  <w:endnote w:type="continuationSeparator" w:id="0">
    <w:p w:rsidR="00046E17" w:rsidRDefault="00046E17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17" w:rsidRDefault="00046E17" w:rsidP="00D45142">
      <w:r>
        <w:separator/>
      </w:r>
    </w:p>
  </w:footnote>
  <w:footnote w:type="continuationSeparator" w:id="0">
    <w:p w:rsidR="00046E17" w:rsidRDefault="00046E17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4279D"/>
    <w:multiLevelType w:val="hybridMultilevel"/>
    <w:tmpl w:val="87BCB7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2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3" w15:restartNumberingAfterBreak="0">
    <w:nsid w:val="5EC6128A"/>
    <w:multiLevelType w:val="hybridMultilevel"/>
    <w:tmpl w:val="EF8EBE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stylePaneSortMethod w:val="0000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99"/>
    <w:rsid w:val="00010C1D"/>
    <w:rsid w:val="00024DD7"/>
    <w:rsid w:val="00046E17"/>
    <w:rsid w:val="00054AB2"/>
    <w:rsid w:val="000634FB"/>
    <w:rsid w:val="000A01C5"/>
    <w:rsid w:val="00147497"/>
    <w:rsid w:val="00156634"/>
    <w:rsid w:val="001E4029"/>
    <w:rsid w:val="001F2B8E"/>
    <w:rsid w:val="00221647"/>
    <w:rsid w:val="002C1CFF"/>
    <w:rsid w:val="002F6053"/>
    <w:rsid w:val="00300450"/>
    <w:rsid w:val="0030614E"/>
    <w:rsid w:val="003339AF"/>
    <w:rsid w:val="00360A38"/>
    <w:rsid w:val="00377D27"/>
    <w:rsid w:val="0038480F"/>
    <w:rsid w:val="003B1AEE"/>
    <w:rsid w:val="00402038"/>
    <w:rsid w:val="0045789B"/>
    <w:rsid w:val="00474E89"/>
    <w:rsid w:val="00492D32"/>
    <w:rsid w:val="004E3C33"/>
    <w:rsid w:val="005A1AB9"/>
    <w:rsid w:val="005E0D42"/>
    <w:rsid w:val="00606488"/>
    <w:rsid w:val="00654E35"/>
    <w:rsid w:val="006E38D5"/>
    <w:rsid w:val="00751238"/>
    <w:rsid w:val="00760019"/>
    <w:rsid w:val="00777D90"/>
    <w:rsid w:val="00893CEB"/>
    <w:rsid w:val="00936891"/>
    <w:rsid w:val="00940FB2"/>
    <w:rsid w:val="00973082"/>
    <w:rsid w:val="00975673"/>
    <w:rsid w:val="009B0E7A"/>
    <w:rsid w:val="00A07410"/>
    <w:rsid w:val="00A34000"/>
    <w:rsid w:val="00B1319E"/>
    <w:rsid w:val="00B6437B"/>
    <w:rsid w:val="00B84AC0"/>
    <w:rsid w:val="00B91E39"/>
    <w:rsid w:val="00BB2DD8"/>
    <w:rsid w:val="00BE5AFF"/>
    <w:rsid w:val="00BF602F"/>
    <w:rsid w:val="00C0288D"/>
    <w:rsid w:val="00C2083D"/>
    <w:rsid w:val="00C36AED"/>
    <w:rsid w:val="00CB6B66"/>
    <w:rsid w:val="00D10C57"/>
    <w:rsid w:val="00D42981"/>
    <w:rsid w:val="00D45142"/>
    <w:rsid w:val="00D47A9B"/>
    <w:rsid w:val="00D64434"/>
    <w:rsid w:val="00DE0CFF"/>
    <w:rsid w:val="00E100B8"/>
    <w:rsid w:val="00E73F6A"/>
    <w:rsid w:val="00EB60ED"/>
    <w:rsid w:val="00EB6C3D"/>
    <w:rsid w:val="00ED11CA"/>
    <w:rsid w:val="00F04A0E"/>
    <w:rsid w:val="00F7265F"/>
    <w:rsid w:val="00F771F8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9A98A-1E25-4472-83D3-9D6CA751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F77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F771F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paragraph" w:styleId="Luettelokappale">
    <w:name w:val="List Paragraph"/>
    <w:basedOn w:val="Normaali"/>
    <w:uiPriority w:val="34"/>
    <w:rsid w:val="0047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83B4-FE8B-4007-9FC2-64F24329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Koskinen</dc:creator>
  <cp:lastModifiedBy>Elina Koskinen</cp:lastModifiedBy>
  <cp:revision>5</cp:revision>
  <cp:lastPrinted>2013-11-11T07:56:00Z</cp:lastPrinted>
  <dcterms:created xsi:type="dcterms:W3CDTF">2013-11-11T10:45:00Z</dcterms:created>
  <dcterms:modified xsi:type="dcterms:W3CDTF">2020-02-14T08:14:00Z</dcterms:modified>
</cp:coreProperties>
</file>