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AB" w:rsidRPr="0008029E" w:rsidRDefault="002B10AB" w:rsidP="002B10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bookmarkStart w:id="0" w:name="_GoBack"/>
      <w:bookmarkEnd w:id="0"/>
    </w:p>
    <w:tbl>
      <w:tblPr>
        <w:tblStyle w:val="TaulukkoRuudukko"/>
        <w:tblW w:w="10206" w:type="dxa"/>
        <w:tblInd w:w="137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615C7E" w:rsidRPr="00615C7E" w:rsidTr="00615C7E">
        <w:tc>
          <w:tcPr>
            <w:tcW w:w="4820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/>
                <w:bCs/>
              </w:rPr>
              <w:t>HYVINVOINN</w:t>
            </w:r>
            <w:r w:rsidR="00A704FE">
              <w:rPr>
                <w:rStyle w:val="normaltextrun"/>
                <w:rFonts w:asciiTheme="majorHAnsi" w:hAnsiTheme="majorHAnsi" w:cstheme="majorHAnsi"/>
                <w:b/>
                <w:bCs/>
              </w:rPr>
              <w:t>IN JA TOIMINTAKYVYN EDISTÄMINEN:</w:t>
            </w:r>
          </w:p>
          <w:p w:rsidR="005B70E0" w:rsidRPr="00A704F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/>
                <w:bCs/>
              </w:rPr>
              <w:t>NÄYTTÖKRITEERIT-TEHTÄVÄ</w:t>
            </w:r>
          </w:p>
        </w:tc>
        <w:tc>
          <w:tcPr>
            <w:tcW w:w="5386" w:type="dxa"/>
          </w:tcPr>
          <w:p w:rsidR="00C613B5" w:rsidRDefault="00C613B5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iCs/>
              </w:rPr>
              <w:t>Alle on listattu esimerkkejä ja täydentävää tietoa.</w:t>
            </w:r>
          </w:p>
          <w:p w:rsidR="00615C7E" w:rsidRPr="00615C7E" w:rsidRDefault="00C613B5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iCs/>
              </w:rPr>
              <w:t xml:space="preserve">Tarkoituksena keskustella aiheista ja keksiä mahdollisesti itse lisää esimerkkejä. </w:t>
            </w:r>
            <w:r w:rsidR="00615C7E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</w:t>
            </w:r>
          </w:p>
        </w:tc>
      </w:tr>
      <w:tr w:rsidR="005715C9" w:rsidRPr="00615C7E" w:rsidTr="00615C7E">
        <w:tc>
          <w:tcPr>
            <w:tcW w:w="4820" w:type="dxa"/>
          </w:tcPr>
          <w:p w:rsidR="0022661E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1</w:t>
            </w:r>
            <w:r w:rsidRPr="00615C7E">
              <w:rPr>
                <w:rStyle w:val="normaltextrun"/>
                <w:rFonts w:asciiTheme="majorHAnsi" w:hAnsiTheme="majorHAnsi" w:cstheme="majorHAnsi"/>
              </w:rPr>
              <w:t xml:space="preserve">.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Toimi työhön kuuluvien </w:t>
            </w:r>
          </w:p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lakien</w:t>
            </w:r>
            <w:r w:rsidR="00B414EF" w:rsidRPr="00615C7E">
              <w:rPr>
                <w:rStyle w:val="normaltextrun"/>
                <w:rFonts w:asciiTheme="majorHAnsi" w:hAnsiTheme="majorHAnsi" w:cstheme="majorHAnsi"/>
                <w:bCs/>
              </w:rPr>
              <w:t>,</w:t>
            </w:r>
          </w:p>
        </w:tc>
        <w:tc>
          <w:tcPr>
            <w:tcW w:w="5386" w:type="dxa"/>
          </w:tcPr>
          <w:p w:rsidR="005715C9" w:rsidRPr="00615C7E" w:rsidRDefault="002A1BB3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>s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uomalainen hoitotyön luokitus, omavalvontamääräykset, aseptisen työn periaatteet</w:t>
            </w:r>
            <w:r w:rsidR="00B414EF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, salassapitovelvollisuus</w:t>
            </w:r>
          </w:p>
        </w:tc>
      </w:tr>
      <w:tr w:rsidR="00B414EF" w:rsidRPr="00615C7E" w:rsidTr="00615C7E">
        <w:tc>
          <w:tcPr>
            <w:tcW w:w="4820" w:type="dxa"/>
          </w:tcPr>
          <w:p w:rsidR="00B414EF" w:rsidRPr="00615C7E" w:rsidRDefault="00B414EF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ohjeiden</w:t>
            </w:r>
          </w:p>
        </w:tc>
        <w:tc>
          <w:tcPr>
            <w:tcW w:w="5386" w:type="dxa"/>
          </w:tcPr>
          <w:p w:rsidR="00B414EF" w:rsidRPr="00615C7E" w:rsidRDefault="00B414EF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työvuorojen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iCs/>
              </w:rPr>
              <w:t>ja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aikataulujen noudattaminen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,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työhyvinvointi- ja työturvallisuusohjeet</w:t>
            </w: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B414EF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ja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arvojen mukaan.</w:t>
            </w:r>
            <w:r w:rsidR="005715C9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5715C9" w:rsidRPr="00615C7E" w:rsidRDefault="00385E12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eettisyys, esteettisyys</w:t>
            </w:r>
            <w:r w:rsidR="00B414EF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, yhdenvertaisuus, asiakkaan etu</w:t>
            </w:r>
          </w:p>
        </w:tc>
      </w:tr>
      <w:tr w:rsidR="005715C9" w:rsidRPr="00615C7E" w:rsidTr="00A704FE">
        <w:trPr>
          <w:trHeight w:val="553"/>
        </w:trPr>
        <w:tc>
          <w:tcPr>
            <w:tcW w:w="4820" w:type="dxa"/>
          </w:tcPr>
          <w:p w:rsidR="005715C9" w:rsidRPr="00615C7E" w:rsidRDefault="00B414EF" w:rsidP="00B41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</w:rPr>
              <w:t xml:space="preserve">Edistä </w:t>
            </w:r>
            <w:r w:rsidR="005715C9" w:rsidRPr="00615C7E">
              <w:rPr>
                <w:rStyle w:val="eop"/>
                <w:rFonts w:asciiTheme="majorHAnsi" w:hAnsiTheme="majorHAnsi" w:cstheme="majorHAnsi"/>
                <w:bCs/>
              </w:rPr>
              <w:t>kestävää kehitystä.</w:t>
            </w:r>
          </w:p>
        </w:tc>
        <w:tc>
          <w:tcPr>
            <w:tcW w:w="5386" w:type="dxa"/>
          </w:tcPr>
          <w:p w:rsidR="005715C9" w:rsidRPr="00615C7E" w:rsidRDefault="00B414EF" w:rsidP="001D4E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iCs/>
              </w:rPr>
              <w:t>kierrätys, säästäväisyys, monikulttuurisuus</w:t>
            </w: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</w:rPr>
              <w:t xml:space="preserve">Perustele toimintaasi. </w:t>
            </w:r>
          </w:p>
        </w:tc>
        <w:tc>
          <w:tcPr>
            <w:tcW w:w="5386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Kerro muille, miksi toimit tietyllä tavalla.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="003A162C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K</w:t>
            </w:r>
            <w:r w:rsidR="003A162C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äytä perusteluissasi näyttöön perustuvaa tietoa ja hae tietoa luotettavista lähteistä.</w:t>
            </w:r>
            <w:r w:rsidR="003A162C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</w:tr>
      <w:tr w:rsidR="005715C9" w:rsidRPr="00615C7E" w:rsidTr="00A704FE">
        <w:trPr>
          <w:trHeight w:val="659"/>
        </w:trPr>
        <w:tc>
          <w:tcPr>
            <w:tcW w:w="4820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Esitä kehittämisehdotuksia. 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Keksitkö vaihtoehtoisia toimintatapoja?</w:t>
            </w:r>
          </w:p>
        </w:tc>
      </w:tr>
      <w:tr w:rsidR="00615C7E" w:rsidRPr="00615C7E" w:rsidTr="00A704FE">
        <w:trPr>
          <w:trHeight w:val="606"/>
        </w:trPr>
        <w:tc>
          <w:tcPr>
            <w:tcW w:w="4820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  <w:tc>
          <w:tcPr>
            <w:tcW w:w="5386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</w:p>
        </w:tc>
      </w:tr>
      <w:tr w:rsidR="005715C9" w:rsidRPr="00615C7E" w:rsidTr="00A704FE">
        <w:trPr>
          <w:trHeight w:val="533"/>
        </w:trPr>
        <w:tc>
          <w:tcPr>
            <w:tcW w:w="4820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2. </w:t>
            </w:r>
            <w:r w:rsidR="005D2333" w:rsidRPr="00615C7E">
              <w:rPr>
                <w:rStyle w:val="normaltextrun"/>
                <w:rFonts w:asciiTheme="majorHAnsi" w:hAnsiTheme="majorHAnsi" w:cstheme="majorHAnsi"/>
                <w:bCs/>
              </w:rPr>
              <w:t>Työskentele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itsenäisesti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 </w:t>
            </w:r>
          </w:p>
        </w:tc>
        <w:tc>
          <w:tcPr>
            <w:tcW w:w="5386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Ole </w:t>
            </w:r>
            <w:r w:rsidR="00B414EF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tarvittaessa 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oma-aloitteinen.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</w:t>
            </w:r>
          </w:p>
        </w:tc>
      </w:tr>
      <w:tr w:rsidR="005715C9" w:rsidRPr="00615C7E" w:rsidTr="005B70E0">
        <w:trPr>
          <w:trHeight w:val="554"/>
        </w:trPr>
        <w:tc>
          <w:tcPr>
            <w:tcW w:w="4820" w:type="dxa"/>
          </w:tcPr>
          <w:p w:rsidR="005715C9" w:rsidRPr="00615C7E" w:rsidRDefault="005D2333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ja 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</w:rPr>
              <w:t>yhdessä tiimisi</w:t>
            </w:r>
          </w:p>
        </w:tc>
        <w:tc>
          <w:tcPr>
            <w:tcW w:w="5386" w:type="dxa"/>
          </w:tcPr>
          <w:p w:rsidR="005715C9" w:rsidRPr="00615C7E" w:rsidRDefault="00B414EF" w:rsidP="00B414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Työskentele osana moniammatillista työryhmää</w:t>
            </w:r>
            <w:r w:rsidR="005D2333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</w:t>
            </w:r>
            <w:r w:rsidR="005D2333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5D2333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sekä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asiakkaan läheisten kanssa. </w:t>
            </w:r>
            <w:r w:rsidR="005715C9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5715C9" w:rsidRPr="00615C7E" w:rsidRDefault="002A1BB3" w:rsidP="002A1BB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Havainnoi ja haastattele asiakasta ja omaisia. </w:t>
            </w:r>
            <w:r w:rsidR="002D40BC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Osoita välittäväsi asiakkaasta ja tämän lähiverkostosta</w:t>
            </w:r>
            <w:r w:rsidR="002D40BC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. </w:t>
            </w: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5D2333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</w:rPr>
              <w:t>Suunnittele työskentelyäsi.</w:t>
            </w:r>
          </w:p>
        </w:tc>
        <w:tc>
          <w:tcPr>
            <w:tcW w:w="5386" w:type="dxa"/>
          </w:tcPr>
          <w:p w:rsidR="005715C9" w:rsidRPr="00615C7E" w:rsidRDefault="00B414EF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Suunnittele työpäivääsi ja työ</w:t>
            </w:r>
            <w:r w:rsidR="005D2333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viikkoasi yksin ja tiimissä. </w:t>
            </w:r>
          </w:p>
        </w:tc>
      </w:tr>
      <w:tr w:rsidR="005715C9" w:rsidRPr="00615C7E" w:rsidTr="005B70E0">
        <w:trPr>
          <w:trHeight w:val="469"/>
        </w:trPr>
        <w:tc>
          <w:tcPr>
            <w:tcW w:w="4820" w:type="dxa"/>
          </w:tcPr>
          <w:p w:rsidR="005715C9" w:rsidRPr="00615C7E" w:rsidRDefault="005715C9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Viesti ja dokumentoi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. 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  <w:tc>
          <w:tcPr>
            <w:tcW w:w="5386" w:type="dxa"/>
          </w:tcPr>
          <w:p w:rsidR="005715C9" w:rsidRPr="00615C7E" w:rsidRDefault="0022661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Kirjaa havaintojasi ja tiedota niistä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muille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="005715C9" w:rsidRPr="00615C7E">
              <w:rPr>
                <w:rStyle w:val="eop"/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5715C9" w:rsidRPr="00615C7E" w:rsidTr="005B70E0">
        <w:trPr>
          <w:trHeight w:val="715"/>
        </w:trPr>
        <w:tc>
          <w:tcPr>
            <w:tcW w:w="4820" w:type="dxa"/>
          </w:tcPr>
          <w:p w:rsidR="005715C9" w:rsidRPr="00615C7E" w:rsidRDefault="00B414EF" w:rsidP="00B41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Arvioi työskentelyäsi yksin ja yhdessä tiimisi kanssa.</w:t>
            </w:r>
          </w:p>
        </w:tc>
        <w:tc>
          <w:tcPr>
            <w:tcW w:w="5386" w:type="dxa"/>
          </w:tcPr>
          <w:p w:rsidR="005715C9" w:rsidRPr="00615C7E" w:rsidRDefault="002A1BB3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>Missä onnistuit erityisen hyvin? Mitä</w:t>
            </w:r>
            <w:r w:rsidR="00B414EF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voisit vielä 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>harjoitella</w:t>
            </w:r>
            <w:r w:rsidR="00B414EF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? Pyydä ohjaaj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>iltasi palautetta</w:t>
            </w:r>
            <w:r w:rsidR="00B414EF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. </w:t>
            </w:r>
          </w:p>
        </w:tc>
      </w:tr>
      <w:tr w:rsidR="005715C9" w:rsidRPr="00615C7E" w:rsidTr="00A704FE">
        <w:trPr>
          <w:trHeight w:val="441"/>
        </w:trPr>
        <w:tc>
          <w:tcPr>
            <w:tcW w:w="4820" w:type="dxa"/>
          </w:tcPr>
          <w:p w:rsidR="005715C9" w:rsidRPr="00615C7E" w:rsidRDefault="0022661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Pidä huolta asiakkaista.</w:t>
            </w:r>
          </w:p>
        </w:tc>
        <w:tc>
          <w:tcPr>
            <w:tcW w:w="5386" w:type="dxa"/>
          </w:tcPr>
          <w:p w:rsidR="005715C9" w:rsidRPr="00615C7E" w:rsidRDefault="0022661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Näytä työssäsi, että asiakkaiden hyvinvointi ja terveys ovat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sinulle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tärkeintä.  </w:t>
            </w:r>
          </w:p>
        </w:tc>
      </w:tr>
      <w:tr w:rsidR="005715C9" w:rsidRPr="00615C7E" w:rsidTr="00615C7E">
        <w:tc>
          <w:tcPr>
            <w:tcW w:w="4820" w:type="dxa"/>
          </w:tcPr>
          <w:p w:rsidR="005715C9" w:rsidRPr="00615C7E" w:rsidRDefault="002A1BB3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Style w:val="normaltextrun"/>
                <w:rFonts w:asciiTheme="majorHAnsi" w:hAnsiTheme="majorHAnsi" w:cstheme="majorHAnsi"/>
                <w:bCs/>
              </w:rPr>
              <w:t>Huomioi asiakkaan tarpeet</w:t>
            </w:r>
            <w:r w:rsidR="005D2333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yksilöllisesti päivittäisissä tilanteissa.</w:t>
            </w:r>
            <w:r w:rsidR="005715C9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5386" w:type="dxa"/>
          </w:tcPr>
          <w:p w:rsidR="00E428C5" w:rsidRPr="00615C7E" w:rsidRDefault="00B414EF" w:rsidP="002A1BB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</w:t>
            </w:r>
            <w:r w:rsidR="005D2333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oteuta perushoitoa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asiakkaan </w:t>
            </w:r>
            <w:r w:rsidR="005D2333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kulttuurin mukaisesti.</w:t>
            </w:r>
            <w:r w:rsidR="005D2333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Huomioi asiakkaan ikä, tausta, </w:t>
            </w:r>
            <w:r w:rsidR="00385E12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sek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suaali- ja lisääntymisterveys sekä</w:t>
            </w:r>
            <w:r w:rsidR="00385E12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seksuaalisen suuntautu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misen moninaisuus</w:t>
            </w:r>
            <w:r w:rsidR="00385E12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 </w:t>
            </w:r>
            <w:r w:rsidR="00385E12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615C7E" w:rsidRPr="00615C7E" w:rsidTr="00A704FE">
        <w:trPr>
          <w:trHeight w:val="624"/>
        </w:trPr>
        <w:tc>
          <w:tcPr>
            <w:tcW w:w="4820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  <w:tc>
          <w:tcPr>
            <w:tcW w:w="5386" w:type="dxa"/>
          </w:tcPr>
          <w:p w:rsidR="00615C7E" w:rsidRPr="00615C7E" w:rsidRDefault="00615C7E" w:rsidP="001D4E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A704FE">
        <w:trPr>
          <w:trHeight w:val="833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3</w:t>
            </w:r>
            <w:r w:rsidRPr="00615C7E">
              <w:rPr>
                <w:rStyle w:val="normaltextrun"/>
                <w:rFonts w:asciiTheme="majorHAnsi" w:hAnsiTheme="majorHAnsi" w:cstheme="majorHAnsi"/>
                <w:color w:val="1F1F1F"/>
              </w:rPr>
              <w:t xml:space="preserve">.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Toimi vuorovaikutustilanteissa ammattimaisesti.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Fonts w:asciiTheme="majorHAnsi" w:hAnsiTheme="majorHAnsi" w:cstheme="majorHAnsi"/>
                <w:bCs/>
                <w:iCs/>
              </w:rPr>
              <w:t xml:space="preserve">Työssäsi huomioi ammattiin sopiva kommunikaatio ja vuorovaikutus. </w:t>
            </w:r>
          </w:p>
        </w:tc>
      </w:tr>
      <w:tr w:rsidR="00E428C5" w:rsidRPr="00615C7E" w:rsidTr="00A704FE">
        <w:trPr>
          <w:trHeight w:val="843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Huomioi oman käyttäytymisesi vaikutukset.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Tunnista, että oma käytöksesi aiheuttaa reaktioita muissa. </w:t>
            </w:r>
          </w:p>
        </w:tc>
      </w:tr>
      <w:tr w:rsidR="00E428C5" w:rsidRPr="00615C7E" w:rsidTr="00A704FE">
        <w:trPr>
          <w:trHeight w:val="1518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Huomioi selkokielen ja kehonkielen merkitys vuorovaikutuksessa.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Huomioi asiakkaan äidinkieli. Hidasta ja selkeytä puhetta tarvittaessa. Huomioi eleiden, ilmeiden, kosketuksen, vartalon asennon ja katsekontaktin merkitys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vuorovaikutuksessa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. </w:t>
            </w:r>
          </w:p>
        </w:tc>
      </w:tr>
      <w:tr w:rsidR="00E428C5" w:rsidRPr="00615C7E" w:rsidTr="005B70E0">
        <w:trPr>
          <w:trHeight w:val="719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lastRenderedPageBreak/>
              <w:t xml:space="preserve">4. Tue asiakkaan toimintakykyä, elämäniloa ja jaksamista.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Arvioi asiakkaan voimavarat. Ole kiinnostunut asiakkaasta ja tämän läheisistä. Ole läsnä. </w:t>
            </w:r>
          </w:p>
        </w:tc>
      </w:tr>
      <w:tr w:rsidR="00E428C5" w:rsidRPr="00615C7E" w:rsidTr="00A704FE">
        <w:trPr>
          <w:trHeight w:val="531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Ole tarvittaessa joustava.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Huomioi vaihtuvat tilanteet ja toimi niiden mukaan.</w:t>
            </w:r>
          </w:p>
        </w:tc>
      </w:tr>
      <w:tr w:rsidR="00A704FE" w:rsidRPr="00615C7E" w:rsidTr="00A704FE">
        <w:trPr>
          <w:trHeight w:val="595"/>
        </w:trPr>
        <w:tc>
          <w:tcPr>
            <w:tcW w:w="4820" w:type="dxa"/>
          </w:tcPr>
          <w:p w:rsidR="00A704FE" w:rsidRPr="00615C7E" w:rsidRDefault="00A704F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</w:rPr>
            </w:pPr>
          </w:p>
        </w:tc>
        <w:tc>
          <w:tcPr>
            <w:tcW w:w="5386" w:type="dxa"/>
          </w:tcPr>
          <w:p w:rsidR="00A704FE" w:rsidRPr="00615C7E" w:rsidRDefault="00A704F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5</w:t>
            </w:r>
            <w:r w:rsidRPr="00615C7E">
              <w:rPr>
                <w:rStyle w:val="normaltextrun"/>
                <w:rFonts w:asciiTheme="majorHAnsi" w:hAnsiTheme="majorHAnsi" w:cstheme="majorHAnsi"/>
                <w:color w:val="1F1F1F"/>
              </w:rPr>
              <w:t xml:space="preserve">.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Tue asiakkaan turvallisuutta, terveyttä ja hyvinvointia. </w:t>
            </w:r>
          </w:p>
        </w:tc>
        <w:tc>
          <w:tcPr>
            <w:tcW w:w="5386" w:type="dxa"/>
          </w:tcPr>
          <w:p w:rsidR="00E428C5" w:rsidRPr="00615C7E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Kannusta asiakasta terveyttä ja hyvinvointia edistäviin valintoihin.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Tunnista turvallisuusriskit ja ehkäise niitä.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Ohjaa asiakasta välttämään tapaturmia. Tunnista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tuen tarpeet</w:t>
            </w:r>
            <w:r w:rsidR="00B734FA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ja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huolet </w:t>
            </w:r>
            <w:r w:rsidR="00B734FA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sekä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uhat asiakkaan hyvinvoinnille.</w:t>
            </w:r>
          </w:p>
        </w:tc>
      </w:tr>
      <w:tr w:rsidR="00E428C5" w:rsidRPr="00615C7E" w:rsidTr="00A704FE">
        <w:trPr>
          <w:trHeight w:val="782"/>
        </w:trPr>
        <w:tc>
          <w:tcPr>
            <w:tcW w:w="4820" w:type="dxa"/>
          </w:tcPr>
          <w:p w:rsidR="00E428C5" w:rsidRPr="00615C7E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Tiedota ryhmää uhkatilanteista ja toimi niissä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ohjeiden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mukaan.</w:t>
            </w:r>
          </w:p>
        </w:tc>
        <w:tc>
          <w:tcPr>
            <w:tcW w:w="5386" w:type="dxa"/>
          </w:tcPr>
          <w:p w:rsidR="00E428C5" w:rsidRPr="00615C7E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Toimi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työpaikan ohjeiden mukaan ja k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erro uhkatilanteesta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nopeasti muille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. 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</w:tr>
      <w:tr w:rsidR="00A704FE" w:rsidRPr="00615C7E" w:rsidTr="00A704FE">
        <w:trPr>
          <w:trHeight w:val="607"/>
        </w:trPr>
        <w:tc>
          <w:tcPr>
            <w:tcW w:w="4820" w:type="dxa"/>
          </w:tcPr>
          <w:p w:rsidR="00A704FE" w:rsidRPr="00615C7E" w:rsidRDefault="00A704FE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  <w:tc>
          <w:tcPr>
            <w:tcW w:w="5386" w:type="dxa"/>
          </w:tcPr>
          <w:p w:rsidR="00A704FE" w:rsidRPr="00615C7E" w:rsidRDefault="00A704FE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6.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Ohjaa ja kannusta asiakasta toiminnallisuuteen ja aktiivisuuteen.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Mahdollista asiakkaalle soveltuva liikunta ja ulkoilu.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Tarjoa asiakkaalle monipuolista toimintaa.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Huomioi asiakkaan mielenkiinnon kohteet, omaiset ja sosiaalinen verkosto.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</w:tr>
      <w:tr w:rsidR="00615C7E" w:rsidRPr="00615C7E" w:rsidTr="005B70E0">
        <w:trPr>
          <w:trHeight w:val="617"/>
        </w:trPr>
        <w:tc>
          <w:tcPr>
            <w:tcW w:w="4820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  <w:tc>
          <w:tcPr>
            <w:tcW w:w="5386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A704FE">
        <w:trPr>
          <w:trHeight w:val="1010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7. Tarkkaile asiakkaan elintoimintoja ja toimintakykyä. </w:t>
            </w:r>
            <w:r w:rsidR="005D63D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Tue ja ohjaa asiakasta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selviytymään päivittäisissä t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oiminnoissaan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. 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2A1BB3" w:rsidP="002A1BB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Selvitä asiakkaan toimintakyky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,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sosiaaliset verkostot, hyvinvoinnin tila, tuen tarpeet ja ongelmat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Huomioi muutokset asiakkaan tilassa ja toimintakyvyssä.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E428C5" w:rsidRPr="00615C7E" w:rsidTr="00A704FE">
        <w:trPr>
          <w:trHeight w:val="557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Hoida asiakkaan jalkoja yksilöllisesti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 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Tunnista jalkojen hoidon haasteita.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Tarkkaile asiakkaan kipua ja toteuta kivunhoitoa.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Käytä työssäsi erilaisia kivunlievitysmenetelmiä.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2A1B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Toteuta perushoitoa yksilöllisesti, tunnista hoidon haasteita ja edistä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erilaisten asiakkaiden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toimintakykyä.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</w:t>
            </w:r>
          </w:p>
        </w:tc>
        <w:tc>
          <w:tcPr>
            <w:tcW w:w="5386" w:type="dxa"/>
          </w:tcPr>
          <w:p w:rsidR="005B70E0" w:rsidRPr="00615C7E" w:rsidRDefault="005B70E0" w:rsidP="005B70E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sz w:val="24"/>
                <w:szCs w:val="24"/>
              </w:rPr>
              <w:t>Tunne terveen ihmisen rakenne ja toiminta.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  <w:sz w:val="24"/>
                <w:szCs w:val="24"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sz w:val="24"/>
                <w:szCs w:val="24"/>
              </w:rPr>
              <w:t>Tunne sairauksien aiheuttamat muutokset elimistön normaalissa rakenteessa ja toiminnassa.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  <w:sz w:val="24"/>
                <w:szCs w:val="24"/>
              </w:rPr>
              <w:t> </w:t>
            </w:r>
          </w:p>
          <w:p w:rsidR="00E428C5" w:rsidRPr="00615C7E" w:rsidRDefault="005B70E0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Huomioi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muisti-, pitkäaikais-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ja kansansairaudet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sekä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mie</w:t>
            </w:r>
            <w:r w:rsidR="002A1BB3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lenterveys- ja päihdesairaudet. 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Edistä asiakkaan suun terveyttä.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Kannusta asiakasta pitämään huolta suun terveydestä. Tunnista suun hoidon haasteita. </w:t>
            </w:r>
          </w:p>
        </w:tc>
      </w:tr>
      <w:tr w:rsidR="00E428C5" w:rsidRPr="00615C7E" w:rsidTr="00A704FE">
        <w:trPr>
          <w:trHeight w:val="549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Huomaa avuntarve.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Ohjaa asiakas tarvittaessa hakemaan apua.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Huomioi asiakkaan unen ja levon tarve. </w:t>
            </w:r>
          </w:p>
        </w:tc>
        <w:tc>
          <w:tcPr>
            <w:tcW w:w="5386" w:type="dxa"/>
          </w:tcPr>
          <w:p w:rsidR="00E428C5" w:rsidRPr="00615C7E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Ymmärrä unen ja levon merkitys asiakkaan toimintakyvylle ja hyvinvoinnille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 xml:space="preserve">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Tarjoa hoidon vaihtoehtoja unen ja levon puutteisiin.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E428C5" w:rsidRPr="00615C7E" w:rsidTr="00A704FE">
        <w:trPr>
          <w:trHeight w:val="1080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Osallistu työryhmän jäsenenä saattohoitoon ja kuolevan potilaan hoitoon ja perustele ratkaisujasi.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Huomioi asiakas, omaiset ja heidän kulttuurinsa saattohoidossa.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Hyödynnä työssäsi tietoa saattohoidosta ja kuolevan potilaan hoidosta.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Toteuta asiakkaan lääkehoitoa asiantuntevasti ja oman vastuualueesi mukaisesti erilais</w:t>
            </w:r>
            <w:r w:rsidR="00684DC7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ten asiakkaiden kanssa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.</w:t>
            </w:r>
          </w:p>
        </w:tc>
        <w:tc>
          <w:tcPr>
            <w:tcW w:w="5386" w:type="dxa"/>
          </w:tcPr>
          <w:p w:rsidR="00E428C5" w:rsidRPr="00684DC7" w:rsidRDefault="00684DC7" w:rsidP="00750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Tunni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sta asiakkaan lääkehoidon tarve.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Noudata lääkehoitosuunnitelmaa.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Anna lääkkeet luonnollista tietä tilanteen </w:t>
            </w:r>
            <w:r w:rsidR="00B734FA">
              <w:rPr>
                <w:rStyle w:val="normaltextrun"/>
                <w:rFonts w:asciiTheme="majorHAnsi" w:hAnsiTheme="majorHAnsi" w:cstheme="majorHAnsi"/>
                <w:bCs/>
                <w:iCs/>
              </w:rPr>
              <w:t>vaatimalla tavalla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. Tiedä yleisimpien lääketietokantojen toimintaperiaatteet ja hyödynnä niitä työssäsi.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Tunnista yleisimpiä 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yhteis-,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</w:rPr>
              <w:t>haitta- ja sivuvaikutuksia.</w:t>
            </w:r>
          </w:p>
        </w:tc>
      </w:tr>
      <w:tr w:rsidR="00E428C5" w:rsidRPr="00615C7E" w:rsidTr="00A704FE">
        <w:trPr>
          <w:trHeight w:val="1915"/>
        </w:trPr>
        <w:tc>
          <w:tcPr>
            <w:tcW w:w="4820" w:type="dxa"/>
          </w:tcPr>
          <w:p w:rsidR="00E428C5" w:rsidRPr="00615C7E" w:rsidRDefault="007501FB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lastRenderedPageBreak/>
              <w:t xml:space="preserve">Edistä lääkehoidon turvallisuutta.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</w:t>
            </w:r>
          </w:p>
        </w:tc>
        <w:tc>
          <w:tcPr>
            <w:tcW w:w="5386" w:type="dxa"/>
          </w:tcPr>
          <w:p w:rsidR="00E428C5" w:rsidRPr="00615C7E" w:rsidRDefault="00684DC7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>T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arkista asiakkaan lääkityslistan ajantasaisuus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ja tunnista muutostarpeet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. 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Tunnista mahdollinen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lääkkeiden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väärinkäyttö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ja tiedota 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siitä työryhmää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Selvitä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lääkeaineallergiat.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</w:rPr>
              <w:t>Käsittele lääkkeitä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 xml:space="preserve"> aseptisesti.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Tee virheettömästi annoslaskut sekä yksikönmuunnokset.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>
              <w:rPr>
                <w:rStyle w:val="eop"/>
                <w:rFonts w:asciiTheme="majorHAnsi" w:hAnsiTheme="majorHAnsi" w:cstheme="majorHAnsi"/>
                <w:bCs/>
                <w:iCs/>
              </w:rPr>
              <w:t>Raportoi työskentely</w:t>
            </w:r>
            <w:r w:rsidR="00B734FA">
              <w:rPr>
                <w:rStyle w:val="eop"/>
                <w:rFonts w:asciiTheme="majorHAnsi" w:hAnsiTheme="majorHAnsi" w:cstheme="majorHAnsi"/>
                <w:bCs/>
                <w:iCs/>
              </w:rPr>
              <w:t>stäsi</w:t>
            </w:r>
            <w:r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. 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Ohjaa asiakasta ja hänen lähiverkostoaan lääkkeiden käytössä.</w:t>
            </w:r>
          </w:p>
        </w:tc>
        <w:tc>
          <w:tcPr>
            <w:tcW w:w="5386" w:type="dxa"/>
          </w:tcPr>
          <w:p w:rsidR="00E428C5" w:rsidRPr="00615C7E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Ohjaa </w:t>
            </w:r>
            <w:r w:rsidR="00684DC7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lääkkeiden ja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sähköisten lääkemääräysten käytössä, lääkkeen voimassaoloajan tunnistamisessa, lääkkeiden säilyttämisessä ja lääkkeiden hävittämisessä.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Toteuta, arvioi ja ohjaa asiakkaan ravitsemushoitoa yksilöllisesti.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684DC7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Varmista, että asiakas saa ruokaa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Huomioi ravitsemussuositukset ja erityisruokavaliot sekä uskonnolliset ja eettiset ruokavaliot.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Motivoi asiakasta hyviin valintoihin.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Huomioi esteettisyyden merkitys ravitsemuksessa.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A704FE" w:rsidRPr="00615C7E" w:rsidTr="00A704FE">
        <w:trPr>
          <w:trHeight w:val="515"/>
        </w:trPr>
        <w:tc>
          <w:tcPr>
            <w:tcW w:w="4820" w:type="dxa"/>
          </w:tcPr>
          <w:p w:rsidR="00A704FE" w:rsidRPr="00615C7E" w:rsidRDefault="00A704F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  <w:tc>
          <w:tcPr>
            <w:tcW w:w="5386" w:type="dxa"/>
          </w:tcPr>
          <w:p w:rsidR="00A704FE" w:rsidRDefault="00A704FE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7501FB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FF0000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8. </w:t>
            </w:r>
            <w:r w:rsidR="00684DC7">
              <w:rPr>
                <w:rStyle w:val="normaltextrun"/>
                <w:rFonts w:asciiTheme="majorHAnsi" w:hAnsiTheme="majorHAnsi" w:cstheme="majorHAnsi"/>
                <w:bCs/>
              </w:rPr>
              <w:t>Kerro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asiakkaalle ja</w:t>
            </w:r>
            <w:r w:rsidR="00684DC7">
              <w:rPr>
                <w:rStyle w:val="normaltextrun"/>
                <w:rFonts w:asciiTheme="majorHAnsi" w:hAnsiTheme="majorHAnsi" w:cstheme="majorHAnsi"/>
                <w:bCs/>
              </w:rPr>
              <w:t xml:space="preserve"> hänen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lähiverkostolle</w:t>
            </w:r>
            <w:r w:rsidR="00684DC7">
              <w:rPr>
                <w:rStyle w:val="normaltextrun"/>
                <w:rFonts w:asciiTheme="majorHAnsi" w:hAnsiTheme="majorHAnsi" w:cstheme="majorHAnsi"/>
                <w:bCs/>
              </w:rPr>
              <w:t>en erilaisista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 palveluista</w:t>
            </w:r>
            <w:r w:rsidR="00684DC7">
              <w:rPr>
                <w:rStyle w:val="normaltextrun"/>
                <w:rFonts w:asciiTheme="majorHAnsi" w:hAnsiTheme="majorHAnsi" w:cstheme="majorHAnsi"/>
                <w:bCs/>
              </w:rPr>
              <w:t xml:space="preserve">. Tue </w:t>
            </w: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>päätöksenteossa.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 xml:space="preserve"> Ohjaa palveluiden käytössä. 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FF0000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</w:rPr>
              <w:t>Kerro mm. sosiaali- ja terveysalan palveluista ja etuuksista</w:t>
            </w:r>
            <w:r w:rsidR="007501FB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. Tarjoa vaihtoehtoja. </w:t>
            </w:r>
            <w:r w:rsidR="00684DC7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Vastaa kysymyksiin ja selvitä asioita tarvittaessa. </w:t>
            </w:r>
          </w:p>
        </w:tc>
      </w:tr>
      <w:tr w:rsidR="00A704FE" w:rsidRPr="00615C7E" w:rsidTr="00A704FE">
        <w:trPr>
          <w:trHeight w:val="557"/>
        </w:trPr>
        <w:tc>
          <w:tcPr>
            <w:tcW w:w="4820" w:type="dxa"/>
          </w:tcPr>
          <w:p w:rsidR="00A704FE" w:rsidRPr="00615C7E" w:rsidRDefault="00A704FE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</w:rPr>
            </w:pPr>
          </w:p>
        </w:tc>
        <w:tc>
          <w:tcPr>
            <w:tcW w:w="5386" w:type="dxa"/>
          </w:tcPr>
          <w:p w:rsidR="00A704FE" w:rsidRPr="00615C7E" w:rsidRDefault="00A704F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</w:rPr>
            </w:pPr>
          </w:p>
        </w:tc>
      </w:tr>
      <w:tr w:rsidR="00E428C5" w:rsidRPr="00615C7E" w:rsidTr="00A704FE">
        <w:trPr>
          <w:trHeight w:val="693"/>
        </w:trPr>
        <w:tc>
          <w:tcPr>
            <w:tcW w:w="4820" w:type="dxa"/>
          </w:tcPr>
          <w:p w:rsidR="00E428C5" w:rsidRPr="00615C7E" w:rsidRDefault="00E428C5" w:rsidP="00684D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9. </w:t>
            </w:r>
            <w:r w:rsidR="00684DC7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Hyödynnä teknologiaa ja apuvälineitä, jotka tukevat asiakkaan hyvinvointia. 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7501FB" w:rsidP="007501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Selvitä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asiakkaan apuvälinetarve ja hyödynnä apuvälin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eitä ja hyvinvointiteknologiaa.</w:t>
            </w:r>
          </w:p>
        </w:tc>
      </w:tr>
      <w:tr w:rsidR="00E428C5" w:rsidRPr="00615C7E" w:rsidTr="00A704FE">
        <w:trPr>
          <w:trHeight w:val="703"/>
        </w:trPr>
        <w:tc>
          <w:tcPr>
            <w:tcW w:w="4820" w:type="dxa"/>
          </w:tcPr>
          <w:p w:rsidR="00E428C5" w:rsidRPr="00615C7E" w:rsidRDefault="00684DC7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Ohjaa apuvälineiden ja teknologian käytössä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 ja huolla </w:t>
            </w:r>
            <w:r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 xml:space="preserve">niitä tarvittaessa. 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684DC7" w:rsidP="00684D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Varmista laitteiden käytön turvallisuus. 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Ehkäise 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vaaratilanteita. </w:t>
            </w:r>
          </w:p>
        </w:tc>
      </w:tr>
      <w:tr w:rsidR="00615C7E" w:rsidRPr="00615C7E" w:rsidTr="005B70E0">
        <w:trPr>
          <w:trHeight w:val="509"/>
        </w:trPr>
        <w:tc>
          <w:tcPr>
            <w:tcW w:w="4820" w:type="dxa"/>
          </w:tcPr>
          <w:p w:rsidR="00615C7E" w:rsidRPr="00615C7E" w:rsidRDefault="00615C7E" w:rsidP="00750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</w:p>
        </w:tc>
        <w:tc>
          <w:tcPr>
            <w:tcW w:w="5386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A704FE">
        <w:trPr>
          <w:trHeight w:val="749"/>
        </w:trPr>
        <w:tc>
          <w:tcPr>
            <w:tcW w:w="4820" w:type="dxa"/>
          </w:tcPr>
          <w:p w:rsidR="00E428C5" w:rsidRPr="00615C7E" w:rsidRDefault="00E428C5" w:rsidP="007501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</w:rPr>
              <w:t xml:space="preserve">10. 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Tunne työpaikan turvallisuussuunnitelma.</w:t>
            </w:r>
            <w:r w:rsidR="007501FB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5B70E0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Vaaratilanteissa toimi työpaikan ohjeiden mukaan</w:t>
            </w:r>
            <w:r w:rsidR="007501FB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tilanteen edellyttämällä tavalla.</w:t>
            </w:r>
            <w:r w:rsidR="007501FB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E428C5" w:rsidRPr="00615C7E" w:rsidTr="00A704FE">
        <w:trPr>
          <w:trHeight w:val="689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Ylläpidä työkykyäsi ja työssä jaksamistasi.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Arvioi ja huomioi työskentelyssäsi hoitotyön fyysiset ja psyykkiset kuormitustekijät ja ennaltaehkäise niitä.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</w:tr>
      <w:tr w:rsidR="00E428C5" w:rsidRPr="00615C7E" w:rsidTr="00B734FA">
        <w:trPr>
          <w:trHeight w:val="663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Hyödynnä terveysliikuntaa sekä ehkäise työtapaturmia.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7501FB" w:rsidP="007501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Huomioi ergonomia työssäsi</w:t>
            </w:r>
            <w:r w:rsidR="00B734FA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  <w:r w:rsidR="005B70E0">
              <w:rPr>
                <w:rStyle w:val="eop"/>
                <w:rFonts w:asciiTheme="majorHAnsi" w:hAnsiTheme="majorHAnsi" w:cstheme="majorHAnsi"/>
                <w:bCs/>
                <w:iCs/>
              </w:rPr>
              <w:t xml:space="preserve">Ymmärrä terveysliikunnan merkitys työssä jaksamiselle. 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Huolehdi asiakasturvallisuudesta.</w:t>
            </w:r>
          </w:p>
        </w:tc>
        <w:tc>
          <w:tcPr>
            <w:tcW w:w="5386" w:type="dxa"/>
          </w:tcPr>
          <w:p w:rsidR="00E428C5" w:rsidRPr="00615C7E" w:rsidRDefault="005B70E0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K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ohtaa haasteellisesti käyttäytyvä asiakas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turvallisesti. Hu</w:t>
            </w:r>
            <w:r w:rsidR="00E428C5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omioi </w:t>
            </w: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työpaikan turvallisuusohjeet.</w:t>
            </w:r>
          </w:p>
        </w:tc>
      </w:tr>
      <w:tr w:rsidR="00E428C5" w:rsidRPr="00615C7E" w:rsidTr="00B734FA">
        <w:trPr>
          <w:trHeight w:val="681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Käsittele potilasasiakirjoja turvallisuusohjeiden mukaan.</w:t>
            </w:r>
          </w:p>
        </w:tc>
        <w:tc>
          <w:tcPr>
            <w:tcW w:w="5386" w:type="dxa"/>
          </w:tcPr>
          <w:p w:rsidR="00E428C5" w:rsidRPr="00615C7E" w:rsidRDefault="00E428C5" w:rsidP="005B70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</w:t>
            </w:r>
            <w:r w:rsidR="005B70E0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uomioi tietoturva ja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 toimi salassapito-ohjeiden mukaan.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7501FB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color w:val="1F1F1F"/>
              </w:rPr>
              <w:t xml:space="preserve">Huomioi aseptiikan merkitys työssäsi. </w:t>
            </w:r>
            <w:r w:rsidR="00E428C5"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1F1F1F"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Huomioi tartuntatautien torjuntatyön säädökset ja estä toiminnallasi tartuntojen leviämistä.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615C7E" w:rsidRPr="00615C7E" w:rsidTr="005B70E0">
        <w:trPr>
          <w:trHeight w:val="505"/>
        </w:trPr>
        <w:tc>
          <w:tcPr>
            <w:tcW w:w="4820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1F1F1F"/>
              </w:rPr>
            </w:pPr>
          </w:p>
        </w:tc>
        <w:tc>
          <w:tcPr>
            <w:tcW w:w="5386" w:type="dxa"/>
          </w:tcPr>
          <w:p w:rsidR="00615C7E" w:rsidRPr="00615C7E" w:rsidRDefault="00615C7E" w:rsidP="00E428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</w:pPr>
          </w:p>
        </w:tc>
      </w:tr>
      <w:tr w:rsidR="00E428C5" w:rsidRPr="00615C7E" w:rsidTr="00A704FE">
        <w:trPr>
          <w:trHeight w:val="1046"/>
        </w:trPr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color w:val="1F1F1F"/>
              </w:rPr>
              <w:t xml:space="preserve">11. </w:t>
            </w:r>
            <w:r w:rsidR="00615C7E"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Tee realistisia kehittämisehdotuksia asiakkaan terveyden ja hyvinvoinnin lisäämiseksi</w:t>
            </w:r>
            <w:r w:rsidR="005B70E0">
              <w:rPr>
                <w:rStyle w:val="eop"/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5386" w:type="dxa"/>
          </w:tcPr>
          <w:p w:rsidR="00E428C5" w:rsidRPr="00615C7E" w:rsidRDefault="005B70E0" w:rsidP="005B70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 xml:space="preserve">Havaitse asiakkaan terveyteen ja hyvinvointiin </w:t>
            </w:r>
            <w:r w:rsidR="00615C7E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liittyviä kehittämiskohteita.</w:t>
            </w:r>
            <w:r w:rsidR="00615C7E"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  <w:tr w:rsidR="00E428C5" w:rsidRPr="00615C7E" w:rsidTr="00615C7E">
        <w:tc>
          <w:tcPr>
            <w:tcW w:w="4820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color w:val="1F1F1F"/>
              </w:rPr>
              <w:t>Ylläpidä ja kehitä ammatin edellyttämiä tietoja ja taitoja.</w:t>
            </w:r>
            <w:r w:rsidRPr="00615C7E">
              <w:rPr>
                <w:rStyle w:val="eop"/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5386" w:type="dxa"/>
          </w:tcPr>
          <w:p w:rsidR="00E428C5" w:rsidRPr="00615C7E" w:rsidRDefault="00E428C5" w:rsidP="00E428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iCs/>
              </w:rPr>
            </w:pP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Arvioi omaa toimintaasi ja am</w:t>
            </w:r>
            <w:r w:rsidR="005B70E0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matillista kehittymistäsi. 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nna palautetta ja hyödynnä sa</w:t>
            </w:r>
            <w:r w:rsidR="00615C7E"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amaasi palautetta</w:t>
            </w:r>
            <w:r w:rsidRPr="00615C7E">
              <w:rPr>
                <w:rStyle w:val="normaltextrun"/>
                <w:rFonts w:asciiTheme="majorHAnsi" w:hAnsiTheme="majorHAnsi" w:cstheme="majorHAnsi"/>
                <w:bCs/>
                <w:iCs/>
                <w:color w:val="1F1F1F"/>
              </w:rPr>
              <w:t>.</w:t>
            </w:r>
            <w:r w:rsidRPr="00615C7E">
              <w:rPr>
                <w:rStyle w:val="eop"/>
                <w:rFonts w:asciiTheme="majorHAnsi" w:hAnsiTheme="majorHAnsi" w:cstheme="majorHAnsi"/>
                <w:bCs/>
                <w:iCs/>
              </w:rPr>
              <w:t> </w:t>
            </w:r>
          </w:p>
        </w:tc>
      </w:tr>
    </w:tbl>
    <w:p w:rsidR="00EF60D7" w:rsidRPr="00615C7E" w:rsidRDefault="0042061A" w:rsidP="005B70E0">
      <w:pPr>
        <w:rPr>
          <w:rFonts w:asciiTheme="majorHAnsi" w:hAnsiTheme="majorHAnsi" w:cstheme="majorHAnsi"/>
          <w:bCs/>
          <w:sz w:val="24"/>
          <w:szCs w:val="24"/>
        </w:rPr>
      </w:pPr>
    </w:p>
    <w:sectPr w:rsidR="00EF60D7" w:rsidRPr="00615C7E" w:rsidSect="00615C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0AF"/>
    <w:multiLevelType w:val="multilevel"/>
    <w:tmpl w:val="70DE7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03E01"/>
    <w:multiLevelType w:val="multilevel"/>
    <w:tmpl w:val="DD1C1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52806"/>
    <w:multiLevelType w:val="multilevel"/>
    <w:tmpl w:val="4DAE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B587C"/>
    <w:multiLevelType w:val="multilevel"/>
    <w:tmpl w:val="94DE9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074B4"/>
    <w:multiLevelType w:val="multilevel"/>
    <w:tmpl w:val="B84E0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E08DC"/>
    <w:multiLevelType w:val="multilevel"/>
    <w:tmpl w:val="2C401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E79C2"/>
    <w:multiLevelType w:val="multilevel"/>
    <w:tmpl w:val="93767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AB"/>
    <w:rsid w:val="0008029E"/>
    <w:rsid w:val="0022661E"/>
    <w:rsid w:val="002A1BB3"/>
    <w:rsid w:val="002B10AB"/>
    <w:rsid w:val="002D40BC"/>
    <w:rsid w:val="002F6521"/>
    <w:rsid w:val="00385E12"/>
    <w:rsid w:val="003A162C"/>
    <w:rsid w:val="003E4019"/>
    <w:rsid w:val="0042061A"/>
    <w:rsid w:val="005715C9"/>
    <w:rsid w:val="005B70E0"/>
    <w:rsid w:val="005D1DE9"/>
    <w:rsid w:val="005D2333"/>
    <w:rsid w:val="005D63DE"/>
    <w:rsid w:val="00615C7E"/>
    <w:rsid w:val="00684DC7"/>
    <w:rsid w:val="007501FB"/>
    <w:rsid w:val="00892F5E"/>
    <w:rsid w:val="00993CCB"/>
    <w:rsid w:val="00A704FE"/>
    <w:rsid w:val="00B40AF6"/>
    <w:rsid w:val="00B414EF"/>
    <w:rsid w:val="00B734FA"/>
    <w:rsid w:val="00BA3A71"/>
    <w:rsid w:val="00BB32F3"/>
    <w:rsid w:val="00C613B5"/>
    <w:rsid w:val="00E428C5"/>
    <w:rsid w:val="00EA46A6"/>
    <w:rsid w:val="00F3088E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49FD-5361-4AAA-B61C-97B20B9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2B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B10AB"/>
  </w:style>
  <w:style w:type="character" w:customStyle="1" w:styleId="eop">
    <w:name w:val="eop"/>
    <w:basedOn w:val="Kappaleenoletusfontti"/>
    <w:rsid w:val="002B10AB"/>
  </w:style>
  <w:style w:type="character" w:customStyle="1" w:styleId="scxw47094256">
    <w:name w:val="scxw47094256"/>
    <w:basedOn w:val="Kappaleenoletusfontti"/>
    <w:rsid w:val="002B10AB"/>
  </w:style>
  <w:style w:type="character" w:customStyle="1" w:styleId="pagebreaktextspan">
    <w:name w:val="pagebreaktextspan"/>
    <w:basedOn w:val="Kappaleenoletusfontti"/>
    <w:rsid w:val="002B10AB"/>
  </w:style>
  <w:style w:type="table" w:styleId="TaulukkoRuudukko">
    <w:name w:val="Table Grid"/>
    <w:basedOn w:val="Normaalitaulukko"/>
    <w:uiPriority w:val="39"/>
    <w:rsid w:val="0057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6666</Characters>
  <Application>Microsoft Office Word</Application>
  <DocSecurity>4</DocSecurity>
  <Lines>55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Mikkonen</dc:creator>
  <cp:keywords/>
  <dc:description/>
  <cp:lastModifiedBy>Elina Koskinen</cp:lastModifiedBy>
  <cp:revision>2</cp:revision>
  <dcterms:created xsi:type="dcterms:W3CDTF">2020-02-14T11:25:00Z</dcterms:created>
  <dcterms:modified xsi:type="dcterms:W3CDTF">2020-02-14T11:25:00Z</dcterms:modified>
</cp:coreProperties>
</file>